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2"/>
        </w:numPr>
        <w:ind w:left="720" w:hanging="360"/>
        <w:rPr>
          <w:u w:val="none"/>
        </w:rPr>
      </w:pPr>
      <w:r w:rsidDel="00000000" w:rsidR="00000000" w:rsidRPr="00000000">
        <w:rPr>
          <w:rtl w:val="0"/>
        </w:rPr>
        <w:t xml:space="preserve">July meeting</w:t>
      </w:r>
    </w:p>
    <w:p w:rsidR="00000000" w:rsidDel="00000000" w:rsidP="00000000" w:rsidRDefault="00000000" w:rsidRPr="00000000" w14:paraId="00000002">
      <w:pPr>
        <w:numPr>
          <w:ilvl w:val="1"/>
          <w:numId w:val="2"/>
        </w:numPr>
        <w:ind w:left="1440" w:hanging="360"/>
        <w:rPr>
          <w:u w:val="none"/>
        </w:rPr>
      </w:pPr>
      <w:r w:rsidDel="00000000" w:rsidR="00000000" w:rsidRPr="00000000">
        <w:rPr>
          <w:rtl w:val="0"/>
        </w:rPr>
        <w:t xml:space="preserve">Newsletter</w:t>
      </w:r>
    </w:p>
    <w:p w:rsidR="00000000" w:rsidDel="00000000" w:rsidP="00000000" w:rsidRDefault="00000000" w:rsidRPr="00000000" w14:paraId="00000003">
      <w:pPr>
        <w:numPr>
          <w:ilvl w:val="2"/>
          <w:numId w:val="2"/>
        </w:numPr>
        <w:ind w:left="2160" w:hanging="360"/>
        <w:rPr>
          <w:u w:val="none"/>
        </w:rPr>
      </w:pPr>
      <w:r w:rsidDel="00000000" w:rsidR="00000000" w:rsidRPr="00000000">
        <w:rPr>
          <w:rtl w:val="0"/>
        </w:rPr>
        <w:t xml:space="preserve">HOA updates, insights, meeting information</w:t>
      </w:r>
    </w:p>
    <w:p w:rsidR="00000000" w:rsidDel="00000000" w:rsidP="00000000" w:rsidRDefault="00000000" w:rsidRPr="00000000" w14:paraId="00000004">
      <w:pPr>
        <w:numPr>
          <w:ilvl w:val="2"/>
          <w:numId w:val="2"/>
        </w:numPr>
        <w:ind w:left="2160" w:hanging="360"/>
        <w:rPr>
          <w:u w:val="none"/>
        </w:rPr>
      </w:pPr>
      <w:r w:rsidDel="00000000" w:rsidR="00000000" w:rsidRPr="00000000">
        <w:rPr>
          <w:rtl w:val="0"/>
        </w:rPr>
        <w:t xml:space="preserve">Construction of the new neighborhood can be discussed at the July mtg</w:t>
      </w:r>
    </w:p>
    <w:p w:rsidR="00000000" w:rsidDel="00000000" w:rsidP="00000000" w:rsidRDefault="00000000" w:rsidRPr="00000000" w14:paraId="00000005">
      <w:pPr>
        <w:numPr>
          <w:ilvl w:val="1"/>
          <w:numId w:val="2"/>
        </w:numPr>
        <w:ind w:left="1440" w:hanging="360"/>
        <w:rPr>
          <w:u w:val="none"/>
        </w:rPr>
      </w:pPr>
      <w:r w:rsidDel="00000000" w:rsidR="00000000" w:rsidRPr="00000000">
        <w:rPr>
          <w:rtl w:val="0"/>
        </w:rPr>
        <w:t xml:space="preserve">Seeking out three new HOA board members</w:t>
      </w:r>
    </w:p>
    <w:p w:rsidR="00000000" w:rsidDel="00000000" w:rsidP="00000000" w:rsidRDefault="00000000" w:rsidRPr="00000000" w14:paraId="00000006">
      <w:pPr>
        <w:numPr>
          <w:ilvl w:val="2"/>
          <w:numId w:val="2"/>
        </w:numPr>
        <w:ind w:left="2160" w:hanging="360"/>
        <w:rPr>
          <w:u w:val="none"/>
        </w:rPr>
      </w:pPr>
      <w:r w:rsidDel="00000000" w:rsidR="00000000" w:rsidRPr="00000000">
        <w:rPr>
          <w:rtl w:val="0"/>
        </w:rPr>
        <w:t xml:space="preserve">If only three members, look into management company </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HOA Dues</w:t>
      </w:r>
    </w:p>
    <w:p w:rsidR="00000000" w:rsidDel="00000000" w:rsidP="00000000" w:rsidRDefault="00000000" w:rsidRPr="00000000" w14:paraId="00000008">
      <w:pPr>
        <w:numPr>
          <w:ilvl w:val="1"/>
          <w:numId w:val="2"/>
        </w:numPr>
        <w:ind w:left="1440" w:hanging="360"/>
        <w:rPr>
          <w:u w:val="none"/>
        </w:rPr>
      </w:pPr>
      <w:r w:rsidDel="00000000" w:rsidR="00000000" w:rsidRPr="00000000">
        <w:rPr>
          <w:rtl w:val="0"/>
        </w:rPr>
        <w:t xml:space="preserve">There are 17 houses due since the discussion</w:t>
      </w:r>
    </w:p>
    <w:p w:rsidR="00000000" w:rsidDel="00000000" w:rsidP="00000000" w:rsidRDefault="00000000" w:rsidRPr="00000000" w14:paraId="00000009">
      <w:pPr>
        <w:numPr>
          <w:ilvl w:val="2"/>
          <w:numId w:val="2"/>
        </w:numPr>
        <w:ind w:left="2160" w:hanging="360"/>
        <w:rPr>
          <w:u w:val="none"/>
        </w:rPr>
      </w:pPr>
      <w:r w:rsidDel="00000000" w:rsidR="00000000" w:rsidRPr="00000000">
        <w:rPr>
          <w:rtl w:val="0"/>
        </w:rPr>
        <w:t xml:space="preserve">One person is on a payment plan </w:t>
      </w:r>
    </w:p>
    <w:p w:rsidR="00000000" w:rsidDel="00000000" w:rsidP="00000000" w:rsidRDefault="00000000" w:rsidRPr="00000000" w14:paraId="0000000A">
      <w:pPr>
        <w:numPr>
          <w:ilvl w:val="1"/>
          <w:numId w:val="2"/>
        </w:numPr>
        <w:ind w:left="1440" w:hanging="360"/>
        <w:rPr>
          <w:u w:val="none"/>
        </w:rPr>
      </w:pPr>
      <w:r w:rsidDel="00000000" w:rsidR="00000000" w:rsidRPr="00000000">
        <w:rPr>
          <w:rtl w:val="0"/>
        </w:rPr>
        <w:t xml:space="preserve">Hidden Hollow is raising their dues to $500 and their goal is to get up to $800-1000. </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New responsibility of the HOA</w:t>
      </w:r>
    </w:p>
    <w:p w:rsidR="00000000" w:rsidDel="00000000" w:rsidP="00000000" w:rsidRDefault="00000000" w:rsidRPr="00000000" w14:paraId="0000000C">
      <w:pPr>
        <w:numPr>
          <w:ilvl w:val="1"/>
          <w:numId w:val="2"/>
        </w:numPr>
        <w:ind w:left="1440" w:hanging="360"/>
        <w:rPr>
          <w:u w:val="none"/>
        </w:rPr>
      </w:pPr>
      <w:r w:rsidDel="00000000" w:rsidR="00000000" w:rsidRPr="00000000">
        <w:rPr>
          <w:rtl w:val="0"/>
        </w:rPr>
        <w:t xml:space="preserve">Three retention ponds </w:t>
      </w:r>
    </w:p>
    <w:p w:rsidR="00000000" w:rsidDel="00000000" w:rsidP="00000000" w:rsidRDefault="00000000" w:rsidRPr="00000000" w14:paraId="0000000D">
      <w:pPr>
        <w:numPr>
          <w:ilvl w:val="2"/>
          <w:numId w:val="2"/>
        </w:numPr>
        <w:ind w:left="2160" w:hanging="360"/>
        <w:rPr>
          <w:u w:val="none"/>
        </w:rPr>
      </w:pPr>
      <w:r w:rsidDel="00000000" w:rsidR="00000000" w:rsidRPr="00000000">
        <w:rPr>
          <w:rtl w:val="0"/>
        </w:rPr>
        <w:t xml:space="preserve">Don’t have an accurate insight on the annual inspections, maintenance, total cost for these expenses.</w:t>
      </w:r>
    </w:p>
    <w:p w:rsidR="00000000" w:rsidDel="00000000" w:rsidP="00000000" w:rsidRDefault="00000000" w:rsidRPr="00000000" w14:paraId="0000000E">
      <w:pPr>
        <w:numPr>
          <w:ilvl w:val="2"/>
          <w:numId w:val="2"/>
        </w:numPr>
        <w:ind w:left="2160" w:hanging="360"/>
        <w:rPr>
          <w:u w:val="none"/>
        </w:rPr>
      </w:pPr>
      <w:r w:rsidDel="00000000" w:rsidR="00000000" w:rsidRPr="00000000">
        <w:rPr>
          <w:rtl w:val="0"/>
        </w:rPr>
        <w:t xml:space="preserve">According to Hidden Hollow, retention basins are supposed to be completely dry three days after rainfall. Ponds may not be properly constructed. If they are not dry, they need to be fixed. </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Hidden Hollow annual meeting is on June 1st for those that want to attend.</w:t>
      </w:r>
    </w:p>
    <w:p w:rsidR="00000000" w:rsidDel="00000000" w:rsidP="00000000" w:rsidRDefault="00000000" w:rsidRPr="00000000" w14:paraId="00000010">
      <w:pPr>
        <w:numPr>
          <w:ilvl w:val="0"/>
          <w:numId w:val="2"/>
        </w:numPr>
        <w:ind w:left="720" w:hanging="360"/>
      </w:pPr>
      <w:r w:rsidDel="00000000" w:rsidR="00000000" w:rsidRPr="00000000">
        <w:rPr>
          <w:rtl w:val="0"/>
        </w:rPr>
        <w:t xml:space="preserve">SID meeting on June 10th</w:t>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Mowing Update</w:t>
      </w:r>
    </w:p>
    <w:p w:rsidR="00000000" w:rsidDel="00000000" w:rsidP="00000000" w:rsidRDefault="00000000" w:rsidRPr="00000000" w14:paraId="00000012">
      <w:pPr>
        <w:numPr>
          <w:ilvl w:val="1"/>
          <w:numId w:val="2"/>
        </w:numPr>
        <w:ind w:left="1440" w:hanging="360"/>
        <w:rPr>
          <w:u w:val="none"/>
        </w:rPr>
      </w:pPr>
      <w:r w:rsidDel="00000000" w:rsidR="00000000" w:rsidRPr="00000000">
        <w:rPr>
          <w:rtl w:val="0"/>
        </w:rPr>
        <w:t xml:space="preserve">Brian met with our contact and Michael marked out the areas to be mowed  around retention pond between Hidden Hollow/Harvest Hills- it was not completed</w:t>
      </w:r>
    </w:p>
    <w:p w:rsidR="00000000" w:rsidDel="00000000" w:rsidP="00000000" w:rsidRDefault="00000000" w:rsidRPr="00000000" w14:paraId="00000013">
      <w:pPr>
        <w:numPr>
          <w:ilvl w:val="1"/>
          <w:numId w:val="2"/>
        </w:numPr>
        <w:ind w:left="1440" w:hanging="360"/>
      </w:pPr>
      <w:r w:rsidDel="00000000" w:rsidR="00000000" w:rsidRPr="00000000">
        <w:rPr>
          <w:rtl w:val="0"/>
        </w:rPr>
        <w:t xml:space="preserve">Added 4 lots that are HOA responsibility and discussed other areas of concern</w:t>
      </w:r>
    </w:p>
    <w:p w:rsidR="00000000" w:rsidDel="00000000" w:rsidP="00000000" w:rsidRDefault="00000000" w:rsidRPr="00000000" w14:paraId="00000014">
      <w:pPr>
        <w:numPr>
          <w:ilvl w:val="1"/>
          <w:numId w:val="2"/>
        </w:numPr>
        <w:ind w:left="1440" w:hanging="360"/>
        <w:rPr>
          <w:u w:val="none"/>
        </w:rPr>
      </w:pPr>
      <w:r w:rsidDel="00000000" w:rsidR="00000000" w:rsidRPr="00000000">
        <w:rPr>
          <w:rtl w:val="0"/>
        </w:rPr>
        <w:t xml:space="preserve">Still working with them to fine tune all that needs done</w:t>
      </w:r>
    </w:p>
    <w:p w:rsidR="00000000" w:rsidDel="00000000" w:rsidP="00000000" w:rsidRDefault="00000000" w:rsidRPr="00000000" w14:paraId="00000015">
      <w:pPr>
        <w:ind w:left="720" w:firstLine="0"/>
        <w:rPr/>
      </w:pPr>
      <w:r w:rsidDel="00000000" w:rsidR="00000000" w:rsidRPr="00000000">
        <w:rPr>
          <w:rtl w:val="0"/>
        </w:rPr>
        <w:t xml:space="preserve">            </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Annual meeting: Mention that empty lots are not dump lots  </w:t>
      </w:r>
    </w:p>
    <w:p w:rsidR="00000000" w:rsidDel="00000000" w:rsidP="00000000" w:rsidRDefault="00000000" w:rsidRPr="00000000" w14:paraId="00000017">
      <w:pPr>
        <w:numPr>
          <w:ilvl w:val="1"/>
          <w:numId w:val="2"/>
        </w:numPr>
        <w:ind w:left="1440" w:hanging="360"/>
        <w:rPr>
          <w:u w:val="none"/>
        </w:rPr>
      </w:pPr>
      <w:r w:rsidDel="00000000" w:rsidR="00000000" w:rsidRPr="00000000">
        <w:rPr>
          <w:rtl w:val="0"/>
        </w:rPr>
        <w:t xml:space="preserve">Budget was unknown this first year, based off best information/bids we had</w:t>
      </w:r>
    </w:p>
    <w:p w:rsidR="00000000" w:rsidDel="00000000" w:rsidP="00000000" w:rsidRDefault="00000000" w:rsidRPr="00000000" w14:paraId="00000018">
      <w:pPr>
        <w:numPr>
          <w:ilvl w:val="1"/>
          <w:numId w:val="2"/>
        </w:numPr>
        <w:ind w:left="1440" w:hanging="360"/>
        <w:rPr>
          <w:u w:val="none"/>
        </w:rPr>
      </w:pPr>
      <w:r w:rsidDel="00000000" w:rsidR="00000000" w:rsidRPr="00000000">
        <w:rPr>
          <w:rtl w:val="0"/>
        </w:rPr>
        <w:t xml:space="preserve">HOA Hidden Hollow budgets lights for their neighborhood-along the entrance </w:t>
      </w:r>
    </w:p>
    <w:p w:rsidR="00000000" w:rsidDel="00000000" w:rsidP="00000000" w:rsidRDefault="00000000" w:rsidRPr="00000000" w14:paraId="00000019">
      <w:pPr>
        <w:numPr>
          <w:ilvl w:val="1"/>
          <w:numId w:val="2"/>
        </w:numPr>
        <w:ind w:left="1440" w:hanging="360"/>
        <w:rPr>
          <w:u w:val="none"/>
        </w:rPr>
      </w:pPr>
      <w:r w:rsidDel="00000000" w:rsidR="00000000" w:rsidRPr="00000000">
        <w:rPr>
          <w:rtl w:val="0"/>
        </w:rPr>
        <w:t xml:space="preserve">Cannot amend the covenants until 2026, can only be changed through lawyers</w:t>
      </w:r>
    </w:p>
    <w:p w:rsidR="00000000" w:rsidDel="00000000" w:rsidP="00000000" w:rsidRDefault="00000000" w:rsidRPr="00000000" w14:paraId="0000001A">
      <w:pPr>
        <w:numPr>
          <w:ilvl w:val="1"/>
          <w:numId w:val="2"/>
        </w:numPr>
        <w:ind w:left="1440" w:hanging="360"/>
        <w:rPr>
          <w:u w:val="none"/>
        </w:rPr>
      </w:pPr>
      <w:r w:rsidDel="00000000" w:rsidR="00000000" w:rsidRPr="00000000">
        <w:rPr>
          <w:rtl w:val="0"/>
        </w:rPr>
        <w:t xml:space="preserve">Some people have asked about different fences- this will not be allowed</w:t>
      </w:r>
    </w:p>
    <w:p w:rsidR="00000000" w:rsidDel="00000000" w:rsidP="00000000" w:rsidRDefault="00000000" w:rsidRPr="00000000" w14:paraId="0000001B">
      <w:pPr>
        <w:numPr>
          <w:ilvl w:val="1"/>
          <w:numId w:val="2"/>
        </w:numPr>
        <w:ind w:left="1440" w:hanging="360"/>
        <w:rPr>
          <w:u w:val="none"/>
        </w:rPr>
      </w:pPr>
      <w:r w:rsidDel="00000000" w:rsidR="00000000" w:rsidRPr="00000000">
        <w:rPr>
          <w:rtl w:val="0"/>
        </w:rPr>
        <w:t xml:space="preserve">Reserve budget (carry over money; significantly less than what we hoped for)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Next meeting early June will discuss:</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New Dues for coming year</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Missing $6,800 because of different residents who have not paid </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Discuss our new responsibility of maintaining retention ponds. What questions will we have before signing off on the documents from lawyer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Meeting adjourned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